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4346" w14:textId="2B2DBCA0" w:rsidR="00FA32F4" w:rsidRPr="001C0A40" w:rsidRDefault="002C3F00" w:rsidP="001C0A40">
      <w:pPr>
        <w:pStyle w:val="BodyText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40"/>
          <w:szCs w:val="40"/>
        </w:rPr>
      </w:pPr>
      <w:r w:rsidRPr="001C0A40">
        <w:rPr>
          <w:rFonts w:asciiTheme="minorHAnsi" w:hAnsiTheme="minorHAnsi" w:cstheme="minorHAnsi"/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07E31C" wp14:editId="516BF981">
            <wp:simplePos x="0" y="0"/>
            <wp:positionH relativeFrom="column">
              <wp:posOffset>139700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51849220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A40" w:rsidRPr="001C0A40">
        <w:rPr>
          <w:rFonts w:asciiTheme="minorHAnsi" w:hAnsiTheme="minorHAnsi" w:cstheme="minorHAnsi"/>
          <w:b/>
          <w:bCs/>
          <w:spacing w:val="-1"/>
          <w:sz w:val="40"/>
          <w:szCs w:val="40"/>
        </w:rPr>
        <w:t>Invitation to Self-Identify</w:t>
      </w:r>
    </w:p>
    <w:p w14:paraId="633FAEF8" w14:textId="2E400C1A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0E0C4E0E" w14:textId="77777777" w:rsidR="00480ED7" w:rsidRDefault="00480ED7" w:rsidP="00C54187">
      <w:pPr>
        <w:pStyle w:val="BodyText"/>
        <w:kinsoku w:val="0"/>
        <w:overflowPunct w:val="0"/>
        <w:ind w:right="250"/>
        <w:rPr>
          <w:sz w:val="24"/>
          <w:szCs w:val="24"/>
        </w:rPr>
      </w:pPr>
    </w:p>
    <w:p w14:paraId="72F269FF" w14:textId="235117D0" w:rsidR="00480ED7" w:rsidRDefault="00F74BE3" w:rsidP="00C54187">
      <w:pPr>
        <w:pStyle w:val="BodyText"/>
        <w:kinsoku w:val="0"/>
        <w:overflowPunct w:val="0"/>
        <w:ind w:right="250"/>
      </w:pPr>
      <w:r w:rsidRPr="00CD1B87">
        <w:t>Please help us</w:t>
      </w:r>
      <w:r>
        <w:t xml:space="preserve"> </w:t>
      </w:r>
      <w:r w:rsidRPr="00341B69">
        <w:t>to increase opportunities for participation in our programs</w:t>
      </w:r>
      <w:r w:rsidRPr="00CD1B87">
        <w:t xml:space="preserve"> and prevent discrimination by sharing your gender, ethnicity, and race. Participation is optional</w:t>
      </w:r>
      <w:r>
        <w:t xml:space="preserve"> </w:t>
      </w:r>
      <w:r w:rsidRPr="00CD1B87">
        <w:t>and confidential.</w:t>
      </w:r>
      <w:r>
        <w:t xml:space="preserve"> Data is anonymous, separated from names, and reported as totals.</w:t>
      </w:r>
    </w:p>
    <w:p w14:paraId="6B38644C" w14:textId="77777777" w:rsidR="00F74BE3" w:rsidRPr="001C0A40" w:rsidRDefault="00F74BE3" w:rsidP="00C54187">
      <w:pPr>
        <w:pStyle w:val="BodyText"/>
        <w:kinsoku w:val="0"/>
        <w:overflowPunct w:val="0"/>
        <w:ind w:right="250"/>
        <w:rPr>
          <w:rFonts w:asciiTheme="minorHAnsi" w:hAnsiTheme="minorHAnsi" w:cstheme="minorHAnsi"/>
          <w:spacing w:val="-1"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C17551" w:rsidRPr="001C0A40" w14:paraId="23B5860E" w14:textId="77777777" w:rsidTr="00064026">
        <w:tc>
          <w:tcPr>
            <w:tcW w:w="11448" w:type="dxa"/>
            <w:shd w:val="clear" w:color="auto" w:fill="D9D9D9" w:themeFill="background1" w:themeFillShade="D9"/>
          </w:tcPr>
          <w:p w14:paraId="1079977E" w14:textId="77777777" w:rsidR="00C17551" w:rsidRPr="001C0A40" w:rsidRDefault="00C17551" w:rsidP="000F6BA7">
            <w:pPr>
              <w:pStyle w:val="Heading1"/>
              <w:kinsoku w:val="0"/>
              <w:overflowPunct w:val="0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1. What is your gender? </w:t>
            </w:r>
            <w:r w:rsidRPr="001C0A40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>Check one.</w:t>
            </w:r>
          </w:p>
        </w:tc>
      </w:tr>
      <w:tr w:rsidR="00C17551" w:rsidRPr="001C0A40" w14:paraId="2CF34D4F" w14:textId="77777777" w:rsidTr="00C17551">
        <w:tc>
          <w:tcPr>
            <w:tcW w:w="11448" w:type="dxa"/>
          </w:tcPr>
          <w:p w14:paraId="05E4934B" w14:textId="5DF60EDF" w:rsidR="00C17551" w:rsidRPr="001C0A40" w:rsidRDefault="002430C2" w:rsidP="002430C2">
            <w:pPr>
              <w:rPr>
                <w:rFonts w:ascii="Wingdings" w:hAnsi="Wingdings" w:cs="Calibri"/>
                <w:color w:val="000000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F5E22" w:rsidRPr="001C0A40">
              <w:rPr>
                <w:rFonts w:asciiTheme="minorHAnsi" w:hAnsiTheme="minorHAnsi" w:cstheme="minorHAnsi"/>
                <w:spacing w:val="1"/>
              </w:rPr>
              <w:t>Man</w:t>
            </w:r>
            <w:r w:rsidRPr="001C0A40">
              <w:rPr>
                <w:rFonts w:asciiTheme="minorHAnsi" w:hAnsiTheme="minorHAnsi" w:cstheme="minorHAnsi"/>
                <w:spacing w:val="1"/>
              </w:rPr>
              <w:t>/Boy</w:t>
            </w:r>
            <w:r w:rsidR="002C3F00" w:rsidRPr="001C0A40">
              <w:rPr>
                <w:rFonts w:asciiTheme="minorHAnsi" w:hAnsiTheme="minorHAnsi" w:cstheme="minorHAnsi"/>
                <w:spacing w:val="1"/>
              </w:rPr>
              <w:t xml:space="preserve">       </w:t>
            </w:r>
            <w:r w:rsidR="00CB72A7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F5E22" w:rsidRPr="001C0A40">
              <w:rPr>
                <w:rFonts w:asciiTheme="minorHAnsi" w:hAnsiTheme="minorHAnsi" w:cstheme="minorHAnsi"/>
                <w:bCs/>
                <w:spacing w:val="-1"/>
              </w:rPr>
              <w:t>Woman</w:t>
            </w:r>
            <w:r w:rsidRPr="001C0A40">
              <w:rPr>
                <w:rFonts w:asciiTheme="minorHAnsi" w:hAnsiTheme="minorHAnsi" w:cstheme="minorHAnsi"/>
                <w:bCs/>
                <w:spacing w:val="-1"/>
              </w:rPr>
              <w:t>/Girl</w:t>
            </w:r>
            <w:r w:rsidR="002C3F00" w:rsidRPr="001C0A40">
              <w:rPr>
                <w:rFonts w:asciiTheme="minorHAnsi" w:hAnsiTheme="minorHAnsi" w:cstheme="minorHAnsi"/>
                <w:bCs/>
                <w:spacing w:val="-1"/>
              </w:rPr>
              <w:t xml:space="preserve">       </w:t>
            </w:r>
            <w:r w:rsidR="006F5E22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Nonbinary</w:t>
            </w:r>
            <w:r w:rsidR="002C3F00" w:rsidRPr="001C0A40">
              <w:rPr>
                <w:rFonts w:asciiTheme="minorHAnsi" w:hAnsiTheme="minorHAnsi" w:cstheme="minorHAnsi"/>
              </w:rPr>
              <w:t xml:space="preserve">       </w:t>
            </w:r>
            <w:r w:rsidR="00CB72A7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Gender identity not listed</w:t>
            </w:r>
            <w:r w:rsidR="002C3F00" w:rsidRPr="001C0A40">
              <w:rPr>
                <w:rFonts w:asciiTheme="minorHAnsi" w:hAnsiTheme="minorHAnsi" w:cstheme="minorHAnsi"/>
              </w:rPr>
              <w:t xml:space="preserve">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64B45AC5" w14:textId="77777777" w:rsidR="00FA32F4" w:rsidRPr="001C0A40" w:rsidRDefault="00FA32F4" w:rsidP="00934DE3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C17551" w:rsidRPr="001C0A40" w14:paraId="224B6D15" w14:textId="77777777" w:rsidTr="00064026">
        <w:tc>
          <w:tcPr>
            <w:tcW w:w="11228" w:type="dxa"/>
            <w:shd w:val="clear" w:color="auto" w:fill="D9D9D9" w:themeFill="background1" w:themeFillShade="D9"/>
          </w:tcPr>
          <w:p w14:paraId="760B15AC" w14:textId="35CCE1DA" w:rsidR="00C17551" w:rsidRPr="001C0A40" w:rsidRDefault="00976F1F" w:rsidP="00FC4E48">
            <w:pPr>
              <w:pStyle w:val="BodyText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17551"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. What is your race</w:t>
            </w: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/ethnicity</w:t>
            </w:r>
            <w:r w:rsidR="00C17551"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? </w:t>
            </w:r>
            <w:r w:rsidR="00C17551" w:rsidRPr="001C0A40">
              <w:rPr>
                <w:rFonts w:asciiTheme="minorHAnsi" w:hAnsiTheme="minorHAnsi" w:cstheme="minorHAnsi"/>
                <w:sz w:val="24"/>
                <w:szCs w:val="24"/>
              </w:rPr>
              <w:t>Check one or more</w:t>
            </w:r>
            <w:r w:rsidR="00C17551"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C17551" w:rsidRPr="001C0A40" w14:paraId="1CE8951D" w14:textId="77777777" w:rsidTr="00064026">
        <w:tc>
          <w:tcPr>
            <w:tcW w:w="11228" w:type="dxa"/>
          </w:tcPr>
          <w:p w14:paraId="3EB68E0F" w14:textId="320B20A2" w:rsidR="00C17551" w:rsidRPr="001C0A40" w:rsidRDefault="001C0A40" w:rsidP="002C3F00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American Indian or Alaska Native</w:t>
            </w:r>
          </w:p>
          <w:p w14:paraId="2524A828" w14:textId="6D610BCD" w:rsidR="00064026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Asian</w:t>
            </w:r>
          </w:p>
          <w:p w14:paraId="0E9C6177" w14:textId="7050B7BE" w:rsidR="00C17551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Black o</w:t>
            </w:r>
            <w:r w:rsidR="00A9151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African American</w:t>
            </w:r>
          </w:p>
          <w:p w14:paraId="0C4BA4CC" w14:textId="795CF580" w:rsidR="00976F1F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pacing w:val="-1"/>
              </w:rPr>
              <w:t>Hispanic or Latino</w:t>
            </w:r>
          </w:p>
          <w:p w14:paraId="1C9C95F1" w14:textId="1ED098B8" w:rsidR="00976F1F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Middle Eastern or North African</w:t>
            </w:r>
          </w:p>
          <w:p w14:paraId="493EDDA4" w14:textId="437F8C2E" w:rsidR="00C17551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Native Hawaiian or Pacific Islander</w:t>
            </w:r>
          </w:p>
          <w:p w14:paraId="678A581C" w14:textId="7F41CB07" w:rsidR="00976F1F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White</w:t>
            </w:r>
          </w:p>
          <w:p w14:paraId="132144C7" w14:textId="0A6DD09F" w:rsidR="00976F1F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54187" w:rsidRPr="001C0A40">
              <w:rPr>
                <w:rFonts w:asciiTheme="minorHAnsi" w:hAnsiTheme="minorHAnsi" w:cstheme="minorHAnsi"/>
              </w:rPr>
              <w:t>Race</w:t>
            </w:r>
            <w:r w:rsidR="003978B6">
              <w:rPr>
                <w:rFonts w:asciiTheme="minorHAnsi" w:hAnsiTheme="minorHAnsi" w:cstheme="minorHAnsi"/>
              </w:rPr>
              <w:t>/Ethnicity</w:t>
            </w:r>
            <w:r w:rsidR="00C54187" w:rsidRPr="001C0A40">
              <w:rPr>
                <w:rFonts w:asciiTheme="minorHAnsi" w:hAnsiTheme="minorHAnsi" w:cstheme="minorHAnsi"/>
              </w:rPr>
              <w:t xml:space="preserve"> not listed</w:t>
            </w:r>
            <w:r w:rsidR="002430C2" w:rsidRPr="001C0A40">
              <w:rPr>
                <w:rFonts w:asciiTheme="minorHAnsi" w:hAnsiTheme="minorHAnsi" w:cstheme="minorHAnsi"/>
              </w:rPr>
              <w:tab/>
            </w:r>
          </w:p>
          <w:p w14:paraId="37A3AB1F" w14:textId="0F825D74" w:rsidR="00C54187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430C2"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4385567C" w14:textId="77777777" w:rsidR="00DB46B7" w:rsidRDefault="00DB46B7" w:rsidP="00DB46B7">
      <w:pPr>
        <w:widowControl/>
        <w:autoSpaceDE/>
        <w:autoSpaceDN/>
        <w:adjustRightInd/>
        <w:rPr>
          <w:rFonts w:ascii="Helvetica" w:hAnsi="Helvetica" w:cs="Helvetica"/>
          <w:color w:val="000000"/>
        </w:rPr>
      </w:pPr>
    </w:p>
    <w:p w14:paraId="44959A4E" w14:textId="77777777" w:rsidR="00B71D2C" w:rsidRPr="00EF09EA" w:rsidRDefault="00B71D2C" w:rsidP="00426810">
      <w:pPr>
        <w:ind w:left="180"/>
        <w:rPr>
          <w:rFonts w:ascii="Calibri" w:hAnsi="Calibri" w:cs="Calibri"/>
          <w:sz w:val="22"/>
          <w:szCs w:val="22"/>
        </w:rPr>
      </w:pPr>
      <w:r w:rsidRPr="00CD1B87">
        <w:rPr>
          <w:rFonts w:ascii="Calibri" w:hAnsi="Calibri" w:cs="Calibri"/>
          <w:sz w:val="22"/>
          <w:szCs w:val="22"/>
        </w:rPr>
        <w:t>University of California Agriculture &amp; Natural Resources (UC ANR) is an equal opportunity provide</w:t>
      </w:r>
      <w:r>
        <w:rPr>
          <w:rFonts w:ascii="Calibri" w:hAnsi="Calibri" w:cs="Calibri"/>
          <w:sz w:val="22"/>
          <w:szCs w:val="22"/>
        </w:rPr>
        <w:t>r.</w:t>
      </w:r>
    </w:p>
    <w:p w14:paraId="3A4D89D0" w14:textId="77777777" w:rsidR="00B71D2C" w:rsidRPr="007E7DBB" w:rsidRDefault="00B71D2C" w:rsidP="00426810">
      <w:pPr>
        <w:ind w:left="180"/>
        <w:rPr>
          <w:rFonts w:ascii="Calibri" w:hAnsi="Calibri" w:cs="Calibri"/>
          <w:i/>
          <w:iCs/>
          <w:sz w:val="22"/>
          <w:szCs w:val="22"/>
        </w:rPr>
        <w:sectPr w:rsidR="00B71D2C" w:rsidRPr="007E7DBB" w:rsidSect="00B71D2C">
          <w:type w:val="continuous"/>
          <w:pgSz w:w="12240" w:h="15840"/>
          <w:pgMar w:top="0" w:right="720" w:bottom="0" w:left="720" w:header="432" w:footer="432" w:gutter="0"/>
          <w:cols w:space="720"/>
          <w:docGrid w:linePitch="326"/>
        </w:sectPr>
      </w:pPr>
      <w:r w:rsidRPr="007E7DBB">
        <w:rPr>
          <w:rFonts w:ascii="Calibri" w:hAnsi="Calibri" w:cs="Calibri"/>
          <w:i/>
          <w:iCs/>
          <w:sz w:val="22"/>
          <w:szCs w:val="22"/>
        </w:rPr>
        <w:t xml:space="preserve">This template is informed by </w:t>
      </w:r>
      <w:hyperlink r:id="rId8" w:history="1">
        <w:r w:rsidRPr="00341B69">
          <w:rPr>
            <w:rStyle w:val="Hyperlink"/>
            <w:rFonts w:ascii="Calibri" w:hAnsi="Calibri" w:cs="Calibri"/>
            <w:i/>
            <w:iCs/>
            <w:sz w:val="22"/>
            <w:szCs w:val="22"/>
          </w:rPr>
          <w:t>SPD 15</w:t>
        </w:r>
      </w:hyperlink>
      <w:r w:rsidRPr="00341B69">
        <w:rPr>
          <w:i/>
          <w:iCs/>
        </w:rPr>
        <w:t xml:space="preserve"> and </w:t>
      </w:r>
      <w:hyperlink r:id="rId9" w:history="1">
        <w:r w:rsidRPr="00341B69">
          <w:rPr>
            <w:rStyle w:val="Hyperlink"/>
            <w:i/>
            <w:iCs/>
          </w:rPr>
          <w:t>UC policy</w:t>
        </w:r>
      </w:hyperlink>
      <w:r w:rsidRPr="007E7DBB">
        <w:rPr>
          <w:rFonts w:ascii="Calibri" w:hAnsi="Calibri" w:cs="Calibri"/>
          <w:i/>
          <w:iCs/>
          <w:sz w:val="22"/>
          <w:szCs w:val="22"/>
        </w:rPr>
        <w:t xml:space="preserve"> and subject to change.  Last revised</w:t>
      </w:r>
      <w:r>
        <w:rPr>
          <w:rFonts w:ascii="Calibri" w:hAnsi="Calibri" w:cs="Calibri"/>
          <w:i/>
          <w:iCs/>
          <w:sz w:val="22"/>
          <w:szCs w:val="22"/>
        </w:rPr>
        <w:t xml:space="preserve"> August 20, 2025.</w:t>
      </w:r>
    </w:p>
    <w:p w14:paraId="044ACC8B" w14:textId="77777777" w:rsidR="00B71D2C" w:rsidRDefault="00B71D2C" w:rsidP="00DB46B7">
      <w:pPr>
        <w:widowControl/>
        <w:autoSpaceDE/>
        <w:autoSpaceDN/>
        <w:adjustRightInd/>
        <w:rPr>
          <w:rFonts w:ascii="Helvetica" w:hAnsi="Helvetica" w:cs="Helvetica"/>
          <w:color w:val="000000"/>
        </w:rPr>
      </w:pPr>
    </w:p>
    <w:p w14:paraId="4CE6ECF9" w14:textId="1BDF5B8D" w:rsidR="00480ED7" w:rsidRDefault="00480ED7">
      <w:pPr>
        <w:widowControl/>
        <w:pBdr>
          <w:bottom w:val="single" w:sz="12" w:space="1" w:color="auto"/>
        </w:pBdr>
        <w:autoSpaceDE/>
        <w:autoSpaceDN/>
        <w:adjustRightInd/>
        <w:rPr>
          <w:rFonts w:ascii="Helvetica" w:hAnsi="Helvetica" w:cs="Helvetica"/>
          <w:color w:val="000000"/>
        </w:rPr>
      </w:pPr>
    </w:p>
    <w:p w14:paraId="48A18AF4" w14:textId="285DE61B" w:rsidR="001C0A40" w:rsidRPr="001C0A40" w:rsidRDefault="001C0A40" w:rsidP="001C0A40">
      <w:pPr>
        <w:pStyle w:val="BodyText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40"/>
          <w:szCs w:val="40"/>
        </w:rPr>
      </w:pPr>
      <w:r w:rsidRPr="001C0A40">
        <w:rPr>
          <w:rFonts w:asciiTheme="minorHAnsi" w:hAnsiTheme="minorHAnsi" w:cstheme="minorHAnsi"/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ACDC894" wp14:editId="46A2EAC8">
            <wp:simplePos x="0" y="0"/>
            <wp:positionH relativeFrom="column">
              <wp:posOffset>132205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453131629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A40">
        <w:rPr>
          <w:rFonts w:asciiTheme="minorHAnsi" w:hAnsiTheme="minorHAnsi" w:cstheme="minorHAnsi"/>
          <w:b/>
          <w:bCs/>
          <w:spacing w:val="-1"/>
          <w:sz w:val="40"/>
          <w:szCs w:val="40"/>
        </w:rPr>
        <w:t>Invitation to Self-Identify</w:t>
      </w:r>
    </w:p>
    <w:p w14:paraId="785C8DE6" w14:textId="77777777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15D42ACE" w14:textId="77777777" w:rsidR="00480ED7" w:rsidRDefault="00480ED7" w:rsidP="001C0A40">
      <w:pPr>
        <w:pStyle w:val="BodyText"/>
        <w:kinsoku w:val="0"/>
        <w:overflowPunct w:val="0"/>
        <w:ind w:right="250"/>
        <w:rPr>
          <w:sz w:val="24"/>
          <w:szCs w:val="24"/>
        </w:rPr>
      </w:pPr>
    </w:p>
    <w:p w14:paraId="118E2BF1" w14:textId="0ECA2773" w:rsidR="00480ED7" w:rsidRPr="001C0A40" w:rsidRDefault="003B0F0B" w:rsidP="001C0A40">
      <w:pPr>
        <w:pStyle w:val="BodyText"/>
        <w:kinsoku w:val="0"/>
        <w:overflowPunct w:val="0"/>
        <w:ind w:right="250"/>
        <w:rPr>
          <w:rFonts w:asciiTheme="minorHAnsi" w:hAnsiTheme="minorHAnsi" w:cstheme="minorHAnsi"/>
          <w:spacing w:val="-1"/>
          <w:sz w:val="24"/>
          <w:szCs w:val="24"/>
        </w:rPr>
      </w:pPr>
      <w:r w:rsidRPr="00CD1B87">
        <w:t>Please help us</w:t>
      </w:r>
      <w:r>
        <w:t xml:space="preserve"> </w:t>
      </w:r>
      <w:r w:rsidRPr="00341B69">
        <w:t>to increase opportunities for participation in our programs</w:t>
      </w:r>
      <w:r w:rsidRPr="00CD1B87">
        <w:t xml:space="preserve"> and prevent discrimination by sharing your gender, ethnicity, and race. Participation is optional</w:t>
      </w:r>
      <w:r>
        <w:t xml:space="preserve"> </w:t>
      </w:r>
      <w:r w:rsidRPr="00CD1B87">
        <w:t>and confidential.</w:t>
      </w:r>
      <w:r>
        <w:t xml:space="preserve"> Data is anonymous, separated from names, and reported as totals.</w:t>
      </w:r>
      <w:r>
        <w:br/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1C0A40" w:rsidRPr="001C0A40" w14:paraId="49C9E5BA" w14:textId="77777777" w:rsidTr="00E52FCD">
        <w:tc>
          <w:tcPr>
            <w:tcW w:w="11448" w:type="dxa"/>
            <w:shd w:val="clear" w:color="auto" w:fill="D9D9D9" w:themeFill="background1" w:themeFillShade="D9"/>
          </w:tcPr>
          <w:p w14:paraId="10348473" w14:textId="77777777" w:rsidR="001C0A40" w:rsidRPr="001C0A40" w:rsidRDefault="001C0A40" w:rsidP="00E52FCD">
            <w:pPr>
              <w:pStyle w:val="Heading1"/>
              <w:kinsoku w:val="0"/>
              <w:overflowPunct w:val="0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1. What is your gender? </w:t>
            </w:r>
            <w:r w:rsidRPr="001C0A40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>Check one.</w:t>
            </w:r>
          </w:p>
        </w:tc>
      </w:tr>
      <w:tr w:rsidR="001C0A40" w:rsidRPr="001C0A40" w14:paraId="5BB19E4D" w14:textId="77777777" w:rsidTr="00E52FCD">
        <w:tc>
          <w:tcPr>
            <w:tcW w:w="11448" w:type="dxa"/>
          </w:tcPr>
          <w:p w14:paraId="617EE204" w14:textId="7ED3C75F" w:rsidR="001C0A40" w:rsidRPr="001C0A40" w:rsidRDefault="001C0A40" w:rsidP="00E52FCD">
            <w:pPr>
              <w:rPr>
                <w:rFonts w:ascii="Wingdings" w:hAnsi="Wingdings" w:cs="Calibri"/>
                <w:color w:val="000000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spacing w:val="1"/>
              </w:rPr>
              <w:t xml:space="preserve">Man/Boy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Cs/>
                <w:spacing w:val="-1"/>
              </w:rPr>
              <w:t xml:space="preserve">Woman/Girl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 xml:space="preserve">Nonbinary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 xml:space="preserve">Gender identity not listed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4812CA90" w14:textId="77777777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1C0A40" w:rsidRPr="001C0A40" w14:paraId="3C83B418" w14:textId="77777777" w:rsidTr="00E52FCD">
        <w:tc>
          <w:tcPr>
            <w:tcW w:w="11228" w:type="dxa"/>
            <w:shd w:val="clear" w:color="auto" w:fill="D9D9D9" w:themeFill="background1" w:themeFillShade="D9"/>
          </w:tcPr>
          <w:p w14:paraId="13F1C0F2" w14:textId="77777777" w:rsidR="001C0A40" w:rsidRPr="001C0A40" w:rsidRDefault="001C0A40" w:rsidP="00E52FCD">
            <w:pPr>
              <w:pStyle w:val="BodyText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What is your race/ethnicity? </w:t>
            </w:r>
            <w:r w:rsidRPr="001C0A40">
              <w:rPr>
                <w:rFonts w:asciiTheme="minorHAnsi" w:hAnsiTheme="minorHAnsi" w:cstheme="minorHAnsi"/>
                <w:sz w:val="24"/>
                <w:szCs w:val="24"/>
              </w:rPr>
              <w:t>Check one or more</w:t>
            </w: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1C0A40" w:rsidRPr="001C0A40" w14:paraId="584A2295" w14:textId="77777777" w:rsidTr="00E52FCD">
        <w:tc>
          <w:tcPr>
            <w:tcW w:w="11228" w:type="dxa"/>
          </w:tcPr>
          <w:p w14:paraId="23A0CEB1" w14:textId="1A16B8B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American Indian or Alaska Native</w:t>
            </w:r>
          </w:p>
          <w:p w14:paraId="6B262B33" w14:textId="74B910FB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Asian</w:t>
            </w:r>
          </w:p>
          <w:p w14:paraId="325427A2" w14:textId="50B71510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Black o</w:t>
            </w:r>
            <w:r w:rsidR="00D60B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African American</w:t>
            </w:r>
          </w:p>
          <w:p w14:paraId="61813F1A" w14:textId="32C844B8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pacing w:val="-1"/>
              </w:rPr>
              <w:t>Hispanic or Latino</w:t>
            </w:r>
          </w:p>
          <w:p w14:paraId="365EACB3" w14:textId="48011F2F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Middle Eastern or North African</w:t>
            </w:r>
          </w:p>
          <w:p w14:paraId="69142A37" w14:textId="6E162DD5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Native Hawaiian or Pacific Islander</w:t>
            </w:r>
          </w:p>
          <w:p w14:paraId="45A45BFE" w14:textId="63E92376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White</w:t>
            </w:r>
          </w:p>
          <w:p w14:paraId="4D69FB36" w14:textId="118EEF75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Race</w:t>
            </w:r>
            <w:r w:rsidR="003978B6">
              <w:rPr>
                <w:rFonts w:asciiTheme="minorHAnsi" w:hAnsiTheme="minorHAnsi" w:cstheme="minorHAnsi"/>
              </w:rPr>
              <w:t>/Ethnicity</w:t>
            </w:r>
            <w:r w:rsidRPr="001C0A40">
              <w:rPr>
                <w:rFonts w:asciiTheme="minorHAnsi" w:hAnsiTheme="minorHAnsi" w:cstheme="minorHAnsi"/>
              </w:rPr>
              <w:t xml:space="preserve"> not listed</w:t>
            </w:r>
            <w:r w:rsidRPr="001C0A40">
              <w:rPr>
                <w:rFonts w:asciiTheme="minorHAnsi" w:hAnsiTheme="minorHAnsi" w:cstheme="minorHAnsi"/>
              </w:rPr>
              <w:tab/>
            </w:r>
          </w:p>
          <w:p w14:paraId="75D71B95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0FB4DBB8" w14:textId="77777777" w:rsidR="00480ED7" w:rsidRDefault="001C0A40" w:rsidP="001C0A40">
      <w:pPr>
        <w:widowControl/>
        <w:autoSpaceDE/>
        <w:autoSpaceDN/>
        <w:adjustRightInd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</w:p>
    <w:p w14:paraId="390DDA27" w14:textId="77777777" w:rsidR="00B71D2C" w:rsidRPr="00EF09EA" w:rsidRDefault="00B71D2C" w:rsidP="00426810">
      <w:pPr>
        <w:ind w:left="180"/>
        <w:rPr>
          <w:rFonts w:ascii="Calibri" w:hAnsi="Calibri" w:cs="Calibri"/>
          <w:sz w:val="22"/>
          <w:szCs w:val="22"/>
        </w:rPr>
      </w:pPr>
      <w:r w:rsidRPr="00CD1B87">
        <w:rPr>
          <w:rFonts w:ascii="Calibri" w:hAnsi="Calibri" w:cs="Calibri"/>
          <w:sz w:val="22"/>
          <w:szCs w:val="22"/>
        </w:rPr>
        <w:t>University of California Agriculture &amp; Natural Resources (UC ANR) is an equal opportunity provide</w:t>
      </w:r>
      <w:r>
        <w:rPr>
          <w:rFonts w:ascii="Calibri" w:hAnsi="Calibri" w:cs="Calibri"/>
          <w:sz w:val="22"/>
          <w:szCs w:val="22"/>
        </w:rPr>
        <w:t>r.</w:t>
      </w:r>
    </w:p>
    <w:p w14:paraId="6376CEE0" w14:textId="77777777" w:rsidR="00B71D2C" w:rsidRPr="007E7DBB" w:rsidRDefault="00B71D2C" w:rsidP="00426810">
      <w:pPr>
        <w:ind w:left="180"/>
        <w:rPr>
          <w:rFonts w:ascii="Calibri" w:hAnsi="Calibri" w:cs="Calibri"/>
          <w:i/>
          <w:iCs/>
          <w:sz w:val="22"/>
          <w:szCs w:val="22"/>
        </w:rPr>
        <w:sectPr w:rsidR="00B71D2C" w:rsidRPr="007E7DBB" w:rsidSect="00B71D2C">
          <w:type w:val="continuous"/>
          <w:pgSz w:w="12240" w:h="15840"/>
          <w:pgMar w:top="0" w:right="720" w:bottom="0" w:left="720" w:header="432" w:footer="432" w:gutter="0"/>
          <w:cols w:space="720"/>
          <w:docGrid w:linePitch="326"/>
        </w:sectPr>
      </w:pPr>
      <w:r w:rsidRPr="007E7DBB">
        <w:rPr>
          <w:rFonts w:ascii="Calibri" w:hAnsi="Calibri" w:cs="Calibri"/>
          <w:i/>
          <w:iCs/>
          <w:sz w:val="22"/>
          <w:szCs w:val="22"/>
        </w:rPr>
        <w:t xml:space="preserve">This template is informed by </w:t>
      </w:r>
      <w:hyperlink r:id="rId10" w:history="1">
        <w:r w:rsidRPr="00341B69">
          <w:rPr>
            <w:rStyle w:val="Hyperlink"/>
            <w:rFonts w:ascii="Calibri" w:hAnsi="Calibri" w:cs="Calibri"/>
            <w:i/>
            <w:iCs/>
            <w:sz w:val="22"/>
            <w:szCs w:val="22"/>
          </w:rPr>
          <w:t>SPD 15</w:t>
        </w:r>
      </w:hyperlink>
      <w:r w:rsidRPr="00341B69">
        <w:rPr>
          <w:i/>
          <w:iCs/>
        </w:rPr>
        <w:t xml:space="preserve"> and </w:t>
      </w:r>
      <w:hyperlink r:id="rId11" w:history="1">
        <w:r w:rsidRPr="00341B69">
          <w:rPr>
            <w:rStyle w:val="Hyperlink"/>
            <w:i/>
            <w:iCs/>
          </w:rPr>
          <w:t>UC policy</w:t>
        </w:r>
      </w:hyperlink>
      <w:r w:rsidRPr="007E7DBB">
        <w:rPr>
          <w:rFonts w:ascii="Calibri" w:hAnsi="Calibri" w:cs="Calibri"/>
          <w:i/>
          <w:iCs/>
          <w:sz w:val="22"/>
          <w:szCs w:val="22"/>
        </w:rPr>
        <w:t xml:space="preserve"> and subject to change.  Last revised</w:t>
      </w:r>
      <w:r>
        <w:rPr>
          <w:rFonts w:ascii="Calibri" w:hAnsi="Calibri" w:cs="Calibri"/>
          <w:i/>
          <w:iCs/>
          <w:sz w:val="22"/>
          <w:szCs w:val="22"/>
        </w:rPr>
        <w:t xml:space="preserve"> August 20, 2025.</w:t>
      </w:r>
    </w:p>
    <w:p w14:paraId="54A901C4" w14:textId="77777777" w:rsidR="00DB46B7" w:rsidRPr="00ED0DB8" w:rsidRDefault="00DB46B7" w:rsidP="001C0A40">
      <w:pPr>
        <w:widowControl/>
        <w:autoSpaceDE/>
        <w:autoSpaceDN/>
        <w:adjustRightInd/>
        <w:rPr>
          <w:rFonts w:ascii="Calibri" w:hAnsi="Calibri" w:cs="Calibri"/>
          <w:sz w:val="18"/>
          <w:szCs w:val="18"/>
        </w:rPr>
      </w:pPr>
    </w:p>
    <w:sectPr w:rsidR="00DB46B7" w:rsidRPr="00ED0DB8" w:rsidSect="002C3F00">
      <w:type w:val="continuous"/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AE40" w14:textId="77777777" w:rsidR="00A004BB" w:rsidRDefault="00A004BB" w:rsidP="00C17551">
      <w:r>
        <w:separator/>
      </w:r>
    </w:p>
  </w:endnote>
  <w:endnote w:type="continuationSeparator" w:id="0">
    <w:p w14:paraId="0DE9CFF0" w14:textId="77777777" w:rsidR="00A004BB" w:rsidRDefault="00A004BB" w:rsidP="00C1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ED55" w14:textId="77777777" w:rsidR="00A004BB" w:rsidRDefault="00A004BB" w:rsidP="00C17551">
      <w:r>
        <w:separator/>
      </w:r>
    </w:p>
  </w:footnote>
  <w:footnote w:type="continuationSeparator" w:id="0">
    <w:p w14:paraId="6E261DCB" w14:textId="77777777" w:rsidR="00A004BB" w:rsidRDefault="00A004BB" w:rsidP="00C1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51"/>
    <w:rsid w:val="00064026"/>
    <w:rsid w:val="000E5286"/>
    <w:rsid w:val="000F1DB7"/>
    <w:rsid w:val="001C0A40"/>
    <w:rsid w:val="001C4326"/>
    <w:rsid w:val="002430C2"/>
    <w:rsid w:val="002C3F00"/>
    <w:rsid w:val="0038114E"/>
    <w:rsid w:val="003978B6"/>
    <w:rsid w:val="003B0F0B"/>
    <w:rsid w:val="00426810"/>
    <w:rsid w:val="004742C6"/>
    <w:rsid w:val="00480ED7"/>
    <w:rsid w:val="00486B1E"/>
    <w:rsid w:val="00625FF7"/>
    <w:rsid w:val="00661EF3"/>
    <w:rsid w:val="006A346E"/>
    <w:rsid w:val="006B34BE"/>
    <w:rsid w:val="006F5E22"/>
    <w:rsid w:val="00802CDF"/>
    <w:rsid w:val="008536EE"/>
    <w:rsid w:val="008D6591"/>
    <w:rsid w:val="008F393E"/>
    <w:rsid w:val="00934DE3"/>
    <w:rsid w:val="009655CC"/>
    <w:rsid w:val="00976F1F"/>
    <w:rsid w:val="009C71B8"/>
    <w:rsid w:val="009E0760"/>
    <w:rsid w:val="009F4D38"/>
    <w:rsid w:val="00A004BB"/>
    <w:rsid w:val="00A12828"/>
    <w:rsid w:val="00A5025B"/>
    <w:rsid w:val="00A565BE"/>
    <w:rsid w:val="00A91517"/>
    <w:rsid w:val="00AB69F4"/>
    <w:rsid w:val="00B52A38"/>
    <w:rsid w:val="00B71D2C"/>
    <w:rsid w:val="00BA3A28"/>
    <w:rsid w:val="00BC0038"/>
    <w:rsid w:val="00C000C7"/>
    <w:rsid w:val="00C17551"/>
    <w:rsid w:val="00C32931"/>
    <w:rsid w:val="00C54187"/>
    <w:rsid w:val="00CB72A7"/>
    <w:rsid w:val="00CB7A77"/>
    <w:rsid w:val="00D07879"/>
    <w:rsid w:val="00D41728"/>
    <w:rsid w:val="00D43BBF"/>
    <w:rsid w:val="00D60BD7"/>
    <w:rsid w:val="00D65E74"/>
    <w:rsid w:val="00DB46B7"/>
    <w:rsid w:val="00DD02D9"/>
    <w:rsid w:val="00ED0DB8"/>
    <w:rsid w:val="00EF5C71"/>
    <w:rsid w:val="00EF5EBC"/>
    <w:rsid w:val="00F74BE3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FCBC7"/>
  <w14:defaultImageDpi w14:val="0"/>
  <w15:docId w15:val="{DB1D06E1-E2AD-41FD-AD66-3FBA262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51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6F1F"/>
    <w:rPr>
      <w:i/>
      <w:iCs/>
    </w:rPr>
  </w:style>
  <w:style w:type="character" w:styleId="Hyperlink">
    <w:name w:val="Hyperlink"/>
    <w:basedOn w:val="DefaultParagraphFont"/>
    <w:uiPriority w:val="99"/>
    <w:unhideWhenUsed/>
    <w:rsid w:val="00DB4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4/03/29/2024-06469/revisions-to-ombs-statistical-policy-directive-no-15-standards-for-maintaining-collecting-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licy.ucop.edu/doc/2700693/GRL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ederalregister.gov/documents/2024/03/29/2024-06469/revisions-to-ombs-statistical-policy-directive-no-15-standards-for-maintaining-collecting-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ucop.edu/doc/2700693/GRL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ACFD-E708-4219-9A24-1CBB323B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Application-ACTIVE.p65</vt:lpstr>
    </vt:vector>
  </TitlesOfParts>
  <Company>University of California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Application-ACTIVE.p65</dc:title>
  <dc:creator>Kit Alviz</dc:creator>
  <cp:lastModifiedBy>Kit Alviz</cp:lastModifiedBy>
  <cp:revision>7</cp:revision>
  <cp:lastPrinted>2017-12-01T00:39:00Z</cp:lastPrinted>
  <dcterms:created xsi:type="dcterms:W3CDTF">2024-08-05T17:55:00Z</dcterms:created>
  <dcterms:modified xsi:type="dcterms:W3CDTF">2025-08-20T17:30:00Z</dcterms:modified>
</cp:coreProperties>
</file>